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7" w:rsidRDefault="00C55727" w:rsidP="00B82064">
      <w:pPr>
        <w:spacing w:after="0" w:line="240" w:lineRule="auto"/>
        <w:ind w:left="-352"/>
        <w:rPr>
          <w:rFonts w:ascii="IRANSans" w:hAnsi="IRANSans" w:cs="IRANSans"/>
          <w:sz w:val="20"/>
          <w:szCs w:val="20"/>
          <w:rtl/>
        </w:rPr>
      </w:pPr>
      <w:bookmarkStart w:id="0" w:name="_GoBack"/>
      <w:bookmarkEnd w:id="0"/>
      <w:r w:rsidRPr="00FC0B37">
        <w:rPr>
          <w:rFonts w:ascii="IRANSans" w:hAnsi="IRANSans" w:cs="IRANSans"/>
          <w:sz w:val="20"/>
          <w:szCs w:val="20"/>
          <w:rtl/>
        </w:rPr>
        <w:t>* جهت ارزیابی ایده</w:t>
      </w:r>
      <w:r w:rsidR="00B82064">
        <w:rPr>
          <w:rFonts w:ascii="IRANSans" w:hAnsi="IRANSans" w:cs="IRANSans" w:hint="cs"/>
          <w:sz w:val="20"/>
          <w:szCs w:val="20"/>
          <w:rtl/>
        </w:rPr>
        <w:t>،</w:t>
      </w:r>
      <w:r w:rsidRPr="00FC0B37">
        <w:rPr>
          <w:rFonts w:ascii="IRANSans" w:hAnsi="IRANSans" w:cs="IRANSans"/>
          <w:sz w:val="20"/>
          <w:szCs w:val="20"/>
          <w:rtl/>
        </w:rPr>
        <w:t xml:space="preserve"> تکمیل موارد ستاره دار الزامی است.</w:t>
      </w:r>
    </w:p>
    <w:p w:rsidR="00B82064" w:rsidRPr="00B82064" w:rsidRDefault="00B82064" w:rsidP="00B74021">
      <w:pPr>
        <w:spacing w:after="0" w:line="240" w:lineRule="auto"/>
        <w:ind w:left="-352"/>
        <w:rPr>
          <w:rFonts w:ascii="IRANSans" w:hAnsi="IRANSans" w:cs="B Nazanin"/>
          <w:sz w:val="20"/>
          <w:szCs w:val="20"/>
          <w:rtl/>
        </w:rPr>
      </w:pPr>
      <w:r>
        <w:rPr>
          <w:rFonts w:ascii="IRANSans" w:hAnsi="IRANSans" w:cs="IRANSans" w:hint="cs"/>
          <w:sz w:val="20"/>
          <w:szCs w:val="20"/>
          <w:rtl/>
        </w:rPr>
        <w:t xml:space="preserve">لطفا  با فونت </w:t>
      </w:r>
      <w:proofErr w:type="spellStart"/>
      <w:r w:rsidR="00B74021">
        <w:rPr>
          <w:rFonts w:ascii="IRANSans" w:hAnsi="IRANSans" w:cs="IRANSans"/>
          <w:sz w:val="20"/>
          <w:szCs w:val="20"/>
        </w:rPr>
        <w:t>IRANSans</w:t>
      </w:r>
      <w:proofErr w:type="spellEnd"/>
      <w:r>
        <w:rPr>
          <w:rFonts w:ascii="IRANSans" w:hAnsi="IRANSans" w:cs="IRANSans" w:hint="cs"/>
          <w:sz w:val="20"/>
          <w:szCs w:val="20"/>
          <w:rtl/>
        </w:rPr>
        <w:t xml:space="preserve"> اندازه 10 تکمیل و در صورت نیاز به ارائه اطلاعات کامل تر، از سطرهای اضافه و پیوست استفاده شود. </w:t>
      </w:r>
    </w:p>
    <w:tbl>
      <w:tblPr>
        <w:bidiVisual/>
        <w:tblW w:w="1089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C55727" w:rsidRPr="00FC0B37" w:rsidTr="004F0F43">
        <w:trPr>
          <w:trHeight w:val="363"/>
          <w:jc w:val="center"/>
        </w:trPr>
        <w:tc>
          <w:tcPr>
            <w:tcW w:w="10890" w:type="dxa"/>
          </w:tcPr>
          <w:p w:rsidR="00C55727" w:rsidRPr="00FC0B37" w:rsidRDefault="00EC2792" w:rsidP="00C55727">
            <w:pPr>
              <w:spacing w:after="0" w:line="240" w:lineRule="auto"/>
              <w:jc w:val="lowKashida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1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عنوان ایده:</w:t>
            </w:r>
            <w:r w:rsidR="00BF01DD">
              <w:rPr>
                <w:rFonts w:ascii="IRANSans" w:hAnsi="IRANSans" w:cs="IRANSans"/>
                <w:sz w:val="20"/>
                <w:szCs w:val="20"/>
              </w:rPr>
              <w:t xml:space="preserve"> </w:t>
            </w:r>
          </w:p>
        </w:tc>
      </w:tr>
    </w:tbl>
    <w:p w:rsidR="00C55727" w:rsidRPr="00FC0B37" w:rsidRDefault="00EC2792" w:rsidP="00EC2792">
      <w:pPr>
        <w:spacing w:after="0" w:line="240" w:lineRule="auto"/>
        <w:ind w:left="-352"/>
        <w:jc w:val="lowKashida"/>
        <w:rPr>
          <w:rFonts w:ascii="IRANSans" w:hAnsi="IRANSans" w:cs="IRANSans"/>
          <w:sz w:val="20"/>
          <w:szCs w:val="20"/>
          <w:rtl/>
        </w:rPr>
      </w:pPr>
      <w:r w:rsidRPr="00FC0B37">
        <w:rPr>
          <w:rFonts w:ascii="IRANSans" w:hAnsi="IRANSans" w:cs="IRANSans"/>
          <w:sz w:val="20"/>
          <w:szCs w:val="20"/>
          <w:rtl/>
        </w:rPr>
        <w:t>*</w:t>
      </w:r>
      <w:r>
        <w:rPr>
          <w:rFonts w:ascii="IRANSans" w:hAnsi="IRANSans" w:cs="IRANSans" w:hint="cs"/>
          <w:sz w:val="20"/>
          <w:szCs w:val="20"/>
          <w:rtl/>
        </w:rPr>
        <w:t>2</w:t>
      </w:r>
      <w:r w:rsidR="00C55727" w:rsidRPr="00FC0B37">
        <w:rPr>
          <w:rFonts w:ascii="IRANSans" w:hAnsi="IRANSans" w:cs="IRANSans"/>
          <w:sz w:val="20"/>
          <w:szCs w:val="20"/>
          <w:rtl/>
        </w:rPr>
        <w:t>- مشخصات ارائه‌دهند</w:t>
      </w:r>
      <w:r w:rsidR="00A92D83">
        <w:rPr>
          <w:rFonts w:ascii="IRANSans" w:hAnsi="IRANSans" w:cs="IRANSans" w:hint="cs"/>
          <w:sz w:val="20"/>
          <w:szCs w:val="20"/>
          <w:rtl/>
        </w:rPr>
        <w:t>گان</w:t>
      </w:r>
      <w:r w:rsidR="00C55727" w:rsidRPr="00FC0B37">
        <w:rPr>
          <w:rFonts w:ascii="IRANSans" w:hAnsi="IRANSans" w:cs="IRANSans"/>
          <w:sz w:val="20"/>
          <w:szCs w:val="20"/>
          <w:rtl/>
        </w:rPr>
        <w:t xml:space="preserve"> ایده:</w:t>
      </w:r>
    </w:p>
    <w:tbl>
      <w:tblPr>
        <w:bidiVisual/>
        <w:tblW w:w="1092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80"/>
        <w:gridCol w:w="2514"/>
        <w:gridCol w:w="2152"/>
        <w:gridCol w:w="3982"/>
      </w:tblGrid>
      <w:tr w:rsidR="00C55727" w:rsidRPr="00FC0B37" w:rsidTr="004F0F43">
        <w:trPr>
          <w:trHeight w:val="387"/>
          <w:jc w:val="center"/>
        </w:trPr>
        <w:tc>
          <w:tcPr>
            <w:tcW w:w="22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5727" w:rsidRPr="00FC0B37" w:rsidRDefault="00C55727" w:rsidP="00F6043E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5727" w:rsidRPr="00FC0B37" w:rsidRDefault="00C55727" w:rsidP="00F6043E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میزان و رشتۀ تحصیلی</w:t>
            </w: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5727" w:rsidRPr="00FC0B37" w:rsidRDefault="00C55727" w:rsidP="00F6043E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عنوان</w:t>
            </w:r>
          </w:p>
        </w:tc>
        <w:tc>
          <w:tcPr>
            <w:tcW w:w="39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5727" w:rsidRPr="00FC0B37" w:rsidRDefault="00C55727" w:rsidP="00F6043E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امضـاء</w:t>
            </w:r>
          </w:p>
        </w:tc>
      </w:tr>
      <w:tr w:rsidR="00C55727" w:rsidRPr="00FC0B37" w:rsidTr="004F0F43">
        <w:trPr>
          <w:trHeight w:val="399"/>
          <w:jc w:val="center"/>
        </w:trPr>
        <w:tc>
          <w:tcPr>
            <w:tcW w:w="2280" w:type="dxa"/>
            <w:tcBorders>
              <w:top w:val="single" w:sz="12" w:space="0" w:color="auto"/>
            </w:tcBorders>
          </w:tcPr>
          <w:p w:rsidR="00C55727" w:rsidRPr="00FC0B37" w:rsidRDefault="00C55727" w:rsidP="00C55727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C55727" w:rsidRPr="00FC0B37" w:rsidRDefault="00C55727" w:rsidP="00C55727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C55727" w:rsidRPr="00FC0B37" w:rsidRDefault="00C55727" w:rsidP="00C55727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C55727" w:rsidRPr="00FC0B37" w:rsidRDefault="00C55727" w:rsidP="00C55727">
            <w:pPr>
              <w:spacing w:before="60" w:after="0" w:line="240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</w:tbl>
    <w:p w:rsidR="00C55727" w:rsidRPr="00FC0B37" w:rsidRDefault="00C55727" w:rsidP="00FC0B37">
      <w:pPr>
        <w:spacing w:after="0" w:line="240" w:lineRule="auto"/>
        <w:ind w:left="-352"/>
        <w:jc w:val="lowKashida"/>
        <w:rPr>
          <w:rFonts w:ascii="IRANSans" w:hAnsi="IRANSans" w:cs="IRANSans"/>
          <w:sz w:val="20"/>
          <w:szCs w:val="20"/>
          <w:rtl/>
        </w:rPr>
      </w:pPr>
      <w:r w:rsidRPr="00FC0B37">
        <w:rPr>
          <w:rFonts w:ascii="IRANSans" w:hAnsi="IRANSans" w:cs="IRANSans"/>
          <w:sz w:val="20"/>
          <w:szCs w:val="20"/>
          <w:rtl/>
        </w:rPr>
        <w:t xml:space="preserve"> مشخصات ایده:</w:t>
      </w:r>
    </w:p>
    <w:tbl>
      <w:tblPr>
        <w:bidiVisual/>
        <w:tblW w:w="1098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55727" w:rsidRPr="00FC0B37" w:rsidTr="00830627">
        <w:trPr>
          <w:trHeight w:val="1560"/>
          <w:jc w:val="center"/>
        </w:trPr>
        <w:tc>
          <w:tcPr>
            <w:tcW w:w="10980" w:type="dxa"/>
            <w:tcBorders>
              <w:bottom w:val="single" w:sz="4" w:space="0" w:color="auto"/>
            </w:tcBorders>
          </w:tcPr>
          <w:p w:rsidR="00C55727" w:rsidRPr="00FC0B37" w:rsidRDefault="00C55727" w:rsidP="00A92D83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 3- نوع فرآورده: داروی انسانی</w:t>
            </w:r>
            <w:r w:rsidR="00FC0B37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48731838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مکمل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Sans" w:hAnsi="IRANSans" w:cs="IRANSans" w:hint="cs"/>
                  <w:sz w:val="28"/>
                  <w:szCs w:val="28"/>
                  <w:rtl/>
                </w:rPr>
                <w:id w:val="157184404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غذایی</w:t>
            </w:r>
            <w:r w:rsidR="00FC0B37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2134524421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5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☒</w:t>
                </w:r>
              </w:sdtContent>
            </w:sdt>
            <w:r w:rsidR="00FC0B37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طب سنتی</w:t>
            </w:r>
            <w:r w:rsidR="00FC0B37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26366657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 w:rsidRP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</w:t>
            </w:r>
            <w:r w:rsidR="00A92D83" w:rsidRPr="00FC0B37">
              <w:rPr>
                <w:rFonts w:ascii="IRANSans" w:hAnsi="IRANSans" w:cs="IRANSans"/>
                <w:sz w:val="20"/>
                <w:szCs w:val="20"/>
                <w:rtl/>
              </w:rPr>
              <w:t>داروی دامی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Sans" w:hAnsi="IRANSans" w:cs="IRANSans" w:hint="cs"/>
                  <w:sz w:val="28"/>
                  <w:szCs w:val="28"/>
                  <w:rtl/>
                </w:rPr>
                <w:id w:val="90865258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:rsidR="004F0F43" w:rsidRDefault="00C55727" w:rsidP="00B82064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*4- </w:t>
            </w:r>
            <w:r w:rsidR="004F0F4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="00B82064">
              <w:rPr>
                <w:rFonts w:ascii="IRANSans" w:hAnsi="IRANSans" w:cs="IRANSans" w:hint="cs"/>
                <w:sz w:val="20"/>
                <w:szCs w:val="20"/>
                <w:rtl/>
              </w:rPr>
              <w:t>مبداء</w:t>
            </w:r>
            <w:r w:rsidR="004F0F4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فرآورده: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جدید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13984287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</w:t>
            </w:r>
            <w:r w:rsidR="004F0F4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مشابه سازی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15189925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>نام داروی مشابه: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   </w:t>
            </w:r>
            <w:r w:rsidR="004F0F4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 </w:t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*5- شکل دارویی:          </w:t>
            </w:r>
            <w:r w:rsidR="004F0F4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       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</w:t>
            </w:r>
            <w:r w:rsidR="00EC2792"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6- نوع مصرف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موضعی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105461773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65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خوراکی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21959333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65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:rsidR="00C55727" w:rsidRPr="00FC0B37" w:rsidRDefault="00C55727" w:rsidP="00F6043E">
            <w:pPr>
              <w:tabs>
                <w:tab w:val="left" w:pos="3832"/>
              </w:tabs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*7- ترکیبات مورد استفاده در فرمول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ab/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*8- تعیین مورد مصرف دقیق فرآورده نهایی</w:t>
            </w:r>
            <w:r w:rsidR="00E05E8E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و مقدار مصرف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</w:tc>
      </w:tr>
      <w:tr w:rsidR="00C55727" w:rsidRPr="00FC0B37" w:rsidTr="00830627">
        <w:trPr>
          <w:trHeight w:val="3554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معرفی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</w:p>
          <w:p w:rsidR="00C55727" w:rsidRPr="00FC0B37" w:rsidRDefault="00EC2792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9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تعریف دقیق بیماری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EC2792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10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اهمیت بیماری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11- آمار شیوع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12- عوارض ناشی از تداوم مشکل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EC2792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13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درمانهای رایج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14- عوامل موثر در ایجاد بیماری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15- هزینه های درمانی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EC2792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16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عوارض درمانهای رایج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EC2792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17</w:t>
            </w:r>
            <w:r w:rsidR="00A92D83">
              <w:rPr>
                <w:rFonts w:ascii="IRANSans" w:hAnsi="IRANSans" w:cs="IRANSans" w:hint="cs"/>
                <w:sz w:val="20"/>
                <w:szCs w:val="20"/>
                <w:rtl/>
              </w:rPr>
              <w:t xml:space="preserve">- علت افزودن فرآورده به سبدداروئی شرکت: </w:t>
            </w:r>
          </w:p>
        </w:tc>
      </w:tr>
      <w:tr w:rsidR="00C55727" w:rsidRPr="00FC0B37" w:rsidTr="00830627">
        <w:trPr>
          <w:trHeight w:val="1064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تحقیقات کشاورزی صورت گرفته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3B2D65" w:rsidRDefault="00C55727" w:rsidP="004F0F43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18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نام علمی گیاه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                 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19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 نام عمومی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      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                  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0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نام فارسی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</w:t>
            </w:r>
          </w:p>
          <w:p w:rsidR="00C55727" w:rsidRPr="00FC0B37" w:rsidRDefault="00C55727" w:rsidP="004F0F43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1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نام انگلیسی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           </w:t>
            </w:r>
            <w:r w:rsidR="00005449">
              <w:rPr>
                <w:rFonts w:ascii="IRANSans" w:hAnsi="IRANSans" w:cs="IRANSans"/>
                <w:sz w:val="20"/>
                <w:szCs w:val="20"/>
              </w:rPr>
              <w:t xml:space="preserve">      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                                          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2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زیستگاه اصلی گیاه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</w:tc>
      </w:tr>
      <w:tr w:rsidR="00C55727" w:rsidRPr="00FC0B37" w:rsidTr="00830627">
        <w:trPr>
          <w:trHeight w:val="692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تحقیقات فیتوشیمی انجام شده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E05E8E" w:rsidRDefault="00EC2792" w:rsidP="00E05E8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23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- جزء مورد استفاده</w:t>
            </w:r>
            <w:r w:rsidR="00E05E8E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و </w:t>
            </w:r>
            <w:r w:rsidR="00E05E8E" w:rsidRPr="00FC0B37">
              <w:rPr>
                <w:rFonts w:ascii="IRANSans" w:hAnsi="IRANSans" w:cs="IRANSans"/>
                <w:sz w:val="20"/>
                <w:szCs w:val="20"/>
                <w:rtl/>
              </w:rPr>
              <w:t>ماده موثره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 </w:t>
            </w:r>
            <w:r w:rsidR="004F0F43">
              <w:rPr>
                <w:rFonts w:ascii="IRANSans" w:hAnsi="IRANSans" w:cs="IRANSans"/>
                <w:sz w:val="20"/>
                <w:szCs w:val="20"/>
              </w:rPr>
              <w:t xml:space="preserve">            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 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              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 </w:t>
            </w:r>
          </w:p>
          <w:p w:rsidR="00C55727" w:rsidRPr="00FC0B37" w:rsidRDefault="00E05E8E" w:rsidP="00E05E8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*24- عوامل محدود کننده احتمالی آنالیز مواد اولیه و فراورده نهایی: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     </w:t>
            </w:r>
          </w:p>
        </w:tc>
      </w:tr>
      <w:tr w:rsidR="00C55727" w:rsidRPr="00FC0B37" w:rsidTr="00B82064">
        <w:trPr>
          <w:trHeight w:val="1151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Pr="00FC0B37" w:rsidRDefault="00C55727" w:rsidP="00F6043E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تحقیقات بالینی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  <w:p w:rsidR="00C55727" w:rsidRPr="00FC0B37" w:rsidRDefault="00C55727" w:rsidP="00EC2792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5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- کارآزمایی بالینی 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10845019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65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ندارد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1436246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 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اگر دارد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6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-: کارآزمایی حیوانی 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2012795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ندارد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69188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FC0B37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   </w:t>
            </w:r>
            <w:r w:rsidR="005E2EEB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</w:t>
            </w:r>
            <w:r w:rsidR="00FC0B37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  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27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- کارآزمایی انسانی 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89619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ندارد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-19072867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:rsidR="00C55727" w:rsidRPr="00FC0B37" w:rsidRDefault="00C55727" w:rsidP="00B82064">
            <w:pPr>
              <w:spacing w:after="0" w:line="252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>8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- کارآزمایی بالینی موجود مربوط به کل ترکیب است</w:t>
            </w:r>
            <w:r w:rsidR="00FC0B3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4404244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FC0B37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 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مربوط به تعدادی از اجزاء آن می</w:t>
            </w:r>
            <w:r w:rsidR="00EC279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باشد </w:t>
            </w:r>
            <w:sdt>
              <w:sdtPr>
                <w:rPr>
                  <w:rFonts w:ascii="IRANSans" w:hAnsi="IRANSans" w:cs="IRANSans"/>
                  <w:sz w:val="28"/>
                  <w:szCs w:val="28"/>
                  <w:rtl/>
                </w:rPr>
                <w:id w:val="846606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0A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55727" w:rsidRPr="00FC0B37" w:rsidTr="00830627">
        <w:trPr>
          <w:trHeight w:val="434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Default="00C55727" w:rsidP="00C55727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تحقیقات فرمولاسیون</w:t>
            </w:r>
            <w:r w:rsidR="00E05E8E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  <w:p w:rsidR="00E05E8E" w:rsidRDefault="00E05E8E" w:rsidP="00C55727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29- ناسازگاری های فیزیکی و شیمیایی احتمالی اجزای تشکیل دهنده:</w:t>
            </w:r>
          </w:p>
          <w:p w:rsidR="00E05E8E" w:rsidRPr="00FC0B37" w:rsidRDefault="00E05E8E" w:rsidP="00C55727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30- ریسک آلودگی میکروبی فراورده:</w:t>
            </w:r>
          </w:p>
        </w:tc>
      </w:tr>
      <w:tr w:rsidR="00C55727" w:rsidRPr="00FC0B37" w:rsidTr="003D6586">
        <w:trPr>
          <w:trHeight w:val="314"/>
          <w:jc w:val="center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55727" w:rsidRPr="00FC0B37" w:rsidRDefault="004F0F43" w:rsidP="00C55727">
            <w:pPr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 w:rsidR="00C55727" w:rsidRPr="00FC0B37">
              <w:rPr>
                <w:rFonts w:ascii="IRANSans" w:hAnsi="IRANSans" w:cs="IRANSans"/>
                <w:sz w:val="20"/>
                <w:szCs w:val="20"/>
                <w:rtl/>
              </w:rPr>
              <w:t>شرح ایده</w:t>
            </w:r>
            <w:r w:rsidR="00FC0B37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</w:tc>
      </w:tr>
      <w:tr w:rsidR="00C55727" w:rsidRPr="00FC0B37" w:rsidTr="00B8206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980" w:type="dxa"/>
            <w:tcBorders>
              <w:top w:val="single" w:sz="4" w:space="0" w:color="auto"/>
            </w:tcBorders>
          </w:tcPr>
          <w:p w:rsidR="004F0F43" w:rsidRPr="00FC0B37" w:rsidRDefault="00B82064" w:rsidP="00B82064">
            <w:pPr>
              <w:tabs>
                <w:tab w:val="left" w:pos="1339"/>
              </w:tabs>
              <w:spacing w:after="0" w:line="240" w:lineRule="auto"/>
              <w:rPr>
                <w:rFonts w:ascii="IRANSans" w:hAnsi="IRANSans" w:cs="IRANSans"/>
                <w:sz w:val="20"/>
                <w:szCs w:val="20"/>
                <w:rtl/>
              </w:rPr>
            </w:pPr>
            <w:r w:rsidRPr="00FC0B37">
              <w:rPr>
                <w:rFonts w:ascii="IRANSans" w:hAnsi="IRANSans" w:cs="IRANSans"/>
                <w:sz w:val="20"/>
                <w:szCs w:val="20"/>
                <w:rtl/>
              </w:rPr>
              <w:t>*</w:t>
            </w:r>
            <w:r w:rsidR="00830627">
              <w:rPr>
                <w:rFonts w:ascii="IRANSans" w:hAnsi="IRANSans" w:cs="IRANSans" w:hint="cs"/>
                <w:sz w:val="20"/>
                <w:szCs w:val="20"/>
                <w:rtl/>
              </w:rPr>
              <w:t>آ</w:t>
            </w:r>
            <w:r w:rsidR="00830627" w:rsidRPr="00FC0B37">
              <w:rPr>
                <w:rFonts w:ascii="IRANSans" w:hAnsi="IRANSans" w:cs="IRANSans"/>
                <w:sz w:val="20"/>
                <w:szCs w:val="20"/>
                <w:rtl/>
              </w:rPr>
              <w:t>درس منابع مورد استناد</w:t>
            </w:r>
            <w:r w:rsidR="00830627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با شماره گذاری داخل متن</w:t>
            </w:r>
            <w:r w:rsidR="00830627" w:rsidRPr="00FC0B37">
              <w:rPr>
                <w:rFonts w:ascii="IRANSans" w:hAnsi="IRANSans" w:cs="IRANSans"/>
                <w:sz w:val="20"/>
                <w:szCs w:val="20"/>
                <w:rtl/>
              </w:rPr>
              <w:t xml:space="preserve"> (ترجیحاً تحقیقاتی):</w:t>
            </w:r>
          </w:p>
        </w:tc>
      </w:tr>
    </w:tbl>
    <w:p w:rsidR="00BE36BE" w:rsidRPr="003D6586" w:rsidRDefault="00BE36BE" w:rsidP="005E2EEB">
      <w:pPr>
        <w:rPr>
          <w:rFonts w:ascii="IRANSans" w:hAnsi="IRANSans" w:cs="IRANSans"/>
          <w:sz w:val="4"/>
          <w:szCs w:val="4"/>
        </w:rPr>
      </w:pPr>
    </w:p>
    <w:sectPr w:rsidR="00BE36BE" w:rsidRPr="003D6586" w:rsidSect="00F6043E">
      <w:headerReference w:type="default" r:id="rId8"/>
      <w:footerReference w:type="even" r:id="rId9"/>
      <w:footerReference w:type="default" r:id="rId10"/>
      <w:pgSz w:w="11906" w:h="16838" w:code="9"/>
      <w:pgMar w:top="1620" w:right="1134" w:bottom="450" w:left="1134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88" w:rsidRDefault="00651A88" w:rsidP="001E42AD">
      <w:pPr>
        <w:spacing w:after="0" w:line="240" w:lineRule="auto"/>
      </w:pPr>
      <w:r>
        <w:separator/>
      </w:r>
    </w:p>
  </w:endnote>
  <w:endnote w:type="continuationSeparator" w:id="0">
    <w:p w:rsidR="00651A88" w:rsidRDefault="00651A88" w:rsidP="001E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BA" w:rsidRDefault="008C20BA">
    <w:pPr>
      <w:pStyle w:val="Footer"/>
    </w:pPr>
  </w:p>
  <w:p w:rsidR="008C20BA" w:rsidRDefault="008C20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890" w:type="dxa"/>
      <w:tblInd w:w="-564" w:type="dxa"/>
      <w:tblLayout w:type="fixed"/>
      <w:tblLook w:val="04A0" w:firstRow="1" w:lastRow="0" w:firstColumn="1" w:lastColumn="0" w:noHBand="0" w:noVBand="1"/>
    </w:tblPr>
    <w:tblGrid>
      <w:gridCol w:w="10890"/>
    </w:tblGrid>
    <w:tr w:rsidR="008C20BA" w:rsidRPr="003D1745" w:rsidTr="00F6043E">
      <w:trPr>
        <w:trHeight w:val="495"/>
      </w:trPr>
      <w:tc>
        <w:tcPr>
          <w:tcW w:w="108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8C20BA" w:rsidRPr="003D1745" w:rsidRDefault="008C20BA" w:rsidP="00C44D59">
          <w:pPr>
            <w:pStyle w:val="Footer"/>
            <w:bidi/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>کد:</w:t>
          </w:r>
          <w:r w:rsidR="00C55727"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>FR01</w:t>
          </w:r>
          <w:r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>-0</w:t>
          </w:r>
          <w:r w:rsidR="00C44D59"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>7</w:t>
          </w:r>
          <w:r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</w:t>
          </w:r>
          <w:r w:rsidR="00782B47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</w:t>
          </w:r>
          <w:r w:rsidR="002F04AD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تاریخ</w:t>
          </w:r>
          <w:r w:rsidR="00FC0B37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>: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</w:t>
          </w:r>
          <w:r w:rsidR="00DC6F85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</w:t>
          </w:r>
          <w:r w:rsidR="002F04AD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</w:t>
          </w:r>
          <w:r w:rsidR="00DC6F85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</w:t>
          </w:r>
          <w:r w:rsidR="00782B47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>شماره</w:t>
          </w:r>
          <w:r w:rsidR="002F04AD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ثبت</w:t>
          </w:r>
          <w:r w:rsidR="00782B47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>:</w:t>
          </w:r>
          <w:r w:rsidR="002F04AD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   </w:t>
          </w:r>
          <w:r w:rsidR="00DC6F85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782B47"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  </w:t>
          </w:r>
          <w:r w:rsidR="00DC6F85"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</w:t>
          </w:r>
          <w:r w:rsidR="00782B47">
            <w:rPr>
              <w:rFonts w:ascii="IRANSans" w:hAnsi="IRANSans" w:cs="IRANSans"/>
              <w:b/>
              <w:bCs/>
              <w:color w:val="1F4E79" w:themeColor="accent1" w:themeShade="80"/>
              <w:sz w:val="20"/>
              <w:szCs w:val="20"/>
              <w:lang w:bidi="fa-IR"/>
            </w:rPr>
            <w:t xml:space="preserve">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DC6F85"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>
            <w:rPr>
              <w:rFonts w:ascii="IRANSans" w:hAnsi="IRANSans" w:cs="IRANSans" w:hint="cs"/>
              <w:b/>
              <w:bCs/>
              <w:color w:val="1F4E79" w:themeColor="accent1" w:themeShade="80"/>
              <w:sz w:val="20"/>
              <w:szCs w:val="20"/>
              <w:rtl/>
              <w:lang w:bidi="fa-IR"/>
            </w:rPr>
            <w:t xml:space="preserve">      صفحه:</w:t>
          </w:r>
        </w:p>
      </w:tc>
    </w:tr>
  </w:tbl>
  <w:p w:rsidR="008C20BA" w:rsidRPr="003D1745" w:rsidRDefault="008C20BA" w:rsidP="007F4F91">
    <w:pPr>
      <w:pStyle w:val="Footer"/>
      <w:bidi/>
      <w:rPr>
        <w:color w:val="1F4E79" w:themeColor="accent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88" w:rsidRDefault="00651A88" w:rsidP="001E42AD">
      <w:pPr>
        <w:spacing w:after="0" w:line="240" w:lineRule="auto"/>
      </w:pPr>
      <w:r>
        <w:separator/>
      </w:r>
    </w:p>
  </w:footnote>
  <w:footnote w:type="continuationSeparator" w:id="0">
    <w:p w:rsidR="00651A88" w:rsidRDefault="00651A88" w:rsidP="001E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BA" w:rsidRPr="007F4F91" w:rsidRDefault="008C20BA" w:rsidP="00FC0B37">
    <w:pPr>
      <w:pStyle w:val="Header"/>
      <w:ind w:left="-426" w:hanging="2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2997052</wp:posOffset>
              </wp:positionH>
              <wp:positionV relativeFrom="paragraph">
                <wp:posOffset>167005</wp:posOffset>
              </wp:positionV>
              <wp:extent cx="4017524" cy="486889"/>
              <wp:effectExtent l="0" t="0" r="21590" b="2794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524" cy="4868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20BA" w:rsidRPr="00EC51B8" w:rsidRDefault="002F04AD" w:rsidP="002F04AD">
                          <w:pPr>
                            <w:jc w:val="center"/>
                            <w:rPr>
                              <w:rFonts w:ascii="Helvetica CE" w:hAnsi="Helvetica CE" w:cs="IRANSan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</w:pPr>
                          <w:r w:rsidRP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:lang w:bidi="ar-SA"/>
                            </w:rPr>
                            <w:t>ف</w:t>
                          </w:r>
                          <w:r w:rsid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ـ</w:t>
                          </w:r>
                          <w:r w:rsidRP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رم </w:t>
                          </w:r>
                          <w:r w:rsidRP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ارائ</w:t>
                          </w:r>
                          <w:r w:rsid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ـ</w:t>
                          </w:r>
                          <w:r w:rsidRP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ه اي</w:t>
                          </w:r>
                          <w:r w:rsid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ـ</w:t>
                          </w:r>
                          <w:r w:rsidRPr="00EC51B8">
                            <w:rPr>
                              <w:rFonts w:ascii="Helvetica CE" w:hAnsi="Helvetica CE" w:cs="IRANSans"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ده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9" o:spid="_x0000_s1026" style="position:absolute;left:0;text-align:left;margin-left:236pt;margin-top:13.15pt;width:316.3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" fillcolor="white [3212]" strokecolor="white [3212]" strokeweight="1pt">
              <v:textbox>
                <w:txbxContent>
                  <w:p w:rsidR="008C20BA" w:rsidRPr="00EC51B8" w:rsidRDefault="002F04AD" w:rsidP="002F04AD">
                    <w:pPr>
                      <w:jc w:val="center"/>
                      <w:rPr>
                        <w:rFonts w:ascii="Helvetica CE" w:hAnsi="Helvetica CE" w:cs="IRANSan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</w:pPr>
                    <w:r w:rsidRP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  <w:lang w:bidi="ar-SA"/>
                      </w:rPr>
                      <w:t>ف</w:t>
                    </w:r>
                    <w:r w:rsid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ـ</w:t>
                    </w:r>
                    <w:r w:rsidRP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  <w:lang w:bidi="ar-SA"/>
                      </w:rPr>
                      <w:t xml:space="preserve">رم </w:t>
                    </w:r>
                    <w:r w:rsidRP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ارائ</w:t>
                    </w:r>
                    <w:r w:rsid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ـ</w:t>
                    </w:r>
                    <w:r w:rsidRP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ه اي</w:t>
                    </w:r>
                    <w:r w:rsid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ـ</w:t>
                    </w:r>
                    <w:r w:rsidRPr="00EC51B8">
                      <w:rPr>
                        <w:rFonts w:ascii="Helvetica CE" w:hAnsi="Helvetica CE" w:cs="IRANSans"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ده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E22C27">
      <w:rPr>
        <w:noProof/>
      </w:rPr>
      <w:drawing>
        <wp:inline distT="0" distB="0" distL="0" distR="0">
          <wp:extent cx="6576695" cy="1151907"/>
          <wp:effectExtent l="0" t="0" r="0" b="0"/>
          <wp:docPr id="5" name="Picture 5" descr="X:\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186" cy="115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A4"/>
    <w:multiLevelType w:val="hybridMultilevel"/>
    <w:tmpl w:val="4EF2EE16"/>
    <w:lvl w:ilvl="0" w:tplc="5C4416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6FBF"/>
    <w:multiLevelType w:val="multilevel"/>
    <w:tmpl w:val="68DEAC7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B44283"/>
    <w:multiLevelType w:val="hybridMultilevel"/>
    <w:tmpl w:val="B71091A2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4E53FEF"/>
    <w:multiLevelType w:val="hybridMultilevel"/>
    <w:tmpl w:val="6304F0A4"/>
    <w:lvl w:ilvl="0" w:tplc="60B2F116">
      <w:start w:val="1"/>
      <w:numFmt w:val="decimal"/>
      <w:lvlText w:val="%1-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19620613"/>
    <w:multiLevelType w:val="hybridMultilevel"/>
    <w:tmpl w:val="CD4EA988"/>
    <w:lvl w:ilvl="0" w:tplc="C83E68A4">
      <w:start w:val="1"/>
      <w:numFmt w:val="decimal"/>
      <w:lvlText w:val="%1)"/>
      <w:lvlJc w:val="left"/>
      <w:pPr>
        <w:ind w:left="5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>
    <w:nsid w:val="19E75D27"/>
    <w:multiLevelType w:val="hybridMultilevel"/>
    <w:tmpl w:val="E1A2C540"/>
    <w:lvl w:ilvl="0" w:tplc="7B18B29E">
      <w:start w:val="2"/>
      <w:numFmt w:val="arabicAlpha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ACD596">
      <w:start w:val="5"/>
      <w:numFmt w:val="arabicAlpha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8F4B3C"/>
    <w:multiLevelType w:val="hybridMultilevel"/>
    <w:tmpl w:val="E82C7A44"/>
    <w:lvl w:ilvl="0" w:tplc="6FD83CE8">
      <w:start w:val="26"/>
      <w:numFmt w:val="arabicAlph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0EB0751"/>
    <w:multiLevelType w:val="hybridMultilevel"/>
    <w:tmpl w:val="D71E55FE"/>
    <w:lvl w:ilvl="0" w:tplc="D44C131C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D44C131C">
      <w:start w:val="1"/>
      <w:numFmt w:val="bullet"/>
      <w:lvlText w:val="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26F854BA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41553"/>
    <w:multiLevelType w:val="hybridMultilevel"/>
    <w:tmpl w:val="1C0EB96C"/>
    <w:lvl w:ilvl="0" w:tplc="082487C4">
      <w:start w:val="1"/>
      <w:numFmt w:val="bullet"/>
      <w:lvlText w:val="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1" w:tplc="EDDA4D2E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35BD7"/>
    <w:multiLevelType w:val="multilevel"/>
    <w:tmpl w:val="3766CB60"/>
    <w:lvl w:ilvl="0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85842"/>
    <w:multiLevelType w:val="hybridMultilevel"/>
    <w:tmpl w:val="3D1A6CF2"/>
    <w:lvl w:ilvl="0" w:tplc="674C47DC">
      <w:start w:val="1"/>
      <w:numFmt w:val="decimal"/>
      <w:lvlText w:val="%1)"/>
      <w:lvlJc w:val="left"/>
      <w:pPr>
        <w:ind w:left="513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33A16E36"/>
    <w:multiLevelType w:val="multilevel"/>
    <w:tmpl w:val="97E23DB2"/>
    <w:lvl w:ilvl="0">
      <w:start w:val="4"/>
      <w:numFmt w:val="decimal"/>
      <w:lvlText w:val="%1-"/>
      <w:lvlJc w:val="left"/>
      <w:pPr>
        <w:ind w:left="435" w:hanging="435"/>
      </w:pPr>
      <w:rPr>
        <w:rFonts w:cs="B Nazanin" w:hint="default"/>
        <w:sz w:val="26"/>
      </w:rPr>
    </w:lvl>
    <w:lvl w:ilvl="1">
      <w:start w:val="1"/>
      <w:numFmt w:val="decimal"/>
      <w:lvlText w:val="%1-%2)"/>
      <w:lvlJc w:val="left"/>
      <w:pPr>
        <w:ind w:left="1233" w:hanging="720"/>
      </w:pPr>
      <w:rPr>
        <w:rFonts w:cs="B Nazanin" w:hint="default"/>
        <w:sz w:val="26"/>
      </w:rPr>
    </w:lvl>
    <w:lvl w:ilvl="2">
      <w:start w:val="1"/>
      <w:numFmt w:val="decimal"/>
      <w:lvlText w:val="%1-%2)%3."/>
      <w:lvlJc w:val="left"/>
      <w:pPr>
        <w:ind w:left="1746" w:hanging="720"/>
      </w:pPr>
      <w:rPr>
        <w:rFonts w:cs="B Nazanin" w:hint="default"/>
        <w:sz w:val="26"/>
      </w:rPr>
    </w:lvl>
    <w:lvl w:ilvl="3">
      <w:start w:val="1"/>
      <w:numFmt w:val="decimal"/>
      <w:lvlText w:val="%1-%2)%3.%4."/>
      <w:lvlJc w:val="left"/>
      <w:pPr>
        <w:ind w:left="2619" w:hanging="1080"/>
      </w:pPr>
      <w:rPr>
        <w:rFonts w:cs="B Nazanin" w:hint="default"/>
        <w:sz w:val="26"/>
      </w:rPr>
    </w:lvl>
    <w:lvl w:ilvl="4">
      <w:start w:val="1"/>
      <w:numFmt w:val="decimal"/>
      <w:lvlText w:val="%1-%2)%3.%4.%5."/>
      <w:lvlJc w:val="left"/>
      <w:pPr>
        <w:ind w:left="3132" w:hanging="1080"/>
      </w:pPr>
      <w:rPr>
        <w:rFonts w:cs="B Nazanin" w:hint="default"/>
        <w:sz w:val="26"/>
      </w:rPr>
    </w:lvl>
    <w:lvl w:ilvl="5">
      <w:start w:val="1"/>
      <w:numFmt w:val="decimal"/>
      <w:lvlText w:val="%1-%2)%3.%4.%5.%6."/>
      <w:lvlJc w:val="left"/>
      <w:pPr>
        <w:ind w:left="4005" w:hanging="1440"/>
      </w:pPr>
      <w:rPr>
        <w:rFonts w:cs="B Nazanin" w:hint="default"/>
        <w:sz w:val="26"/>
      </w:rPr>
    </w:lvl>
    <w:lvl w:ilvl="6">
      <w:start w:val="1"/>
      <w:numFmt w:val="decimal"/>
      <w:lvlText w:val="%1-%2)%3.%4.%5.%6.%7."/>
      <w:lvlJc w:val="left"/>
      <w:pPr>
        <w:ind w:left="4518" w:hanging="1440"/>
      </w:pPr>
      <w:rPr>
        <w:rFonts w:cs="B Nazanin" w:hint="default"/>
        <w:sz w:val="26"/>
      </w:rPr>
    </w:lvl>
    <w:lvl w:ilvl="7">
      <w:start w:val="1"/>
      <w:numFmt w:val="decimal"/>
      <w:lvlText w:val="%1-%2)%3.%4.%5.%6.%7.%8."/>
      <w:lvlJc w:val="left"/>
      <w:pPr>
        <w:ind w:left="5391" w:hanging="1800"/>
      </w:pPr>
      <w:rPr>
        <w:rFonts w:cs="B Nazanin" w:hint="default"/>
        <w:sz w:val="26"/>
      </w:rPr>
    </w:lvl>
    <w:lvl w:ilvl="8">
      <w:start w:val="1"/>
      <w:numFmt w:val="decimal"/>
      <w:lvlText w:val="%1-%2)%3.%4.%5.%6.%7.%8.%9."/>
      <w:lvlJc w:val="left"/>
      <w:pPr>
        <w:ind w:left="5904" w:hanging="1800"/>
      </w:pPr>
      <w:rPr>
        <w:rFonts w:cs="B Nazanin" w:hint="default"/>
        <w:sz w:val="26"/>
      </w:rPr>
    </w:lvl>
  </w:abstractNum>
  <w:abstractNum w:abstractNumId="12">
    <w:nsid w:val="37782DA9"/>
    <w:multiLevelType w:val="multilevel"/>
    <w:tmpl w:val="E676CCE0"/>
    <w:lvl w:ilvl="0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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E6E4F"/>
    <w:multiLevelType w:val="hybridMultilevel"/>
    <w:tmpl w:val="DBAA8316"/>
    <w:lvl w:ilvl="0" w:tplc="3A8A26A6">
      <w:numFmt w:val="bullet"/>
      <w:lvlText w:val=""/>
      <w:lvlJc w:val="left"/>
      <w:pPr>
        <w:tabs>
          <w:tab w:val="num" w:pos="1068"/>
        </w:tabs>
        <w:ind w:left="992" w:hanging="284"/>
      </w:pPr>
      <w:rPr>
        <w:rFonts w:ascii="Symbol" w:eastAsia="Times New Roman" w:hAnsi="Symbol" w:cs="Times New Roman" w:hint="default"/>
      </w:rPr>
    </w:lvl>
    <w:lvl w:ilvl="1" w:tplc="D2F2280A">
      <w:numFmt w:val="bullet"/>
      <w:lvlText w:val=""/>
      <w:lvlJc w:val="left"/>
      <w:pPr>
        <w:tabs>
          <w:tab w:val="num" w:pos="2288"/>
        </w:tabs>
        <w:ind w:left="2212" w:hanging="284"/>
      </w:pPr>
      <w:rPr>
        <w:rFonts w:ascii="Symbol" w:eastAsia="Times New Roman" w:hAnsi="Symbol" w:cs="Times New Roman" w:hint="default"/>
      </w:rPr>
    </w:lvl>
    <w:lvl w:ilvl="2" w:tplc="47F4BD40">
      <w:numFmt w:val="bullet"/>
      <w:lvlText w:val="-"/>
      <w:lvlJc w:val="left"/>
      <w:pPr>
        <w:tabs>
          <w:tab w:val="num" w:pos="3008"/>
        </w:tabs>
        <w:ind w:left="3008" w:hanging="360"/>
      </w:pPr>
      <w:rPr>
        <w:rFonts w:ascii="Times New Roman" w:eastAsia="Times New Roman" w:hAnsi="Times New Roman" w:cs="Nazan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14">
    <w:nsid w:val="390F3CC7"/>
    <w:multiLevelType w:val="multilevel"/>
    <w:tmpl w:val="FF840ABC"/>
    <w:lvl w:ilvl="0">
      <w:numFmt w:val="bullet"/>
      <w:lvlText w:val="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E3715"/>
    <w:multiLevelType w:val="multilevel"/>
    <w:tmpl w:val="D3CCC68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E46F3B"/>
    <w:multiLevelType w:val="multilevel"/>
    <w:tmpl w:val="9B160740"/>
    <w:lvl w:ilvl="0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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C4851"/>
    <w:multiLevelType w:val="hybridMultilevel"/>
    <w:tmpl w:val="3766CB60"/>
    <w:lvl w:ilvl="0" w:tplc="D44C131C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26652"/>
    <w:multiLevelType w:val="hybridMultilevel"/>
    <w:tmpl w:val="2304B1B6"/>
    <w:lvl w:ilvl="0" w:tplc="DB6A222A">
      <w:start w:val="8"/>
      <w:numFmt w:val="arabicAlpha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49214379"/>
    <w:multiLevelType w:val="multilevel"/>
    <w:tmpl w:val="E412310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3D418A"/>
    <w:multiLevelType w:val="multilevel"/>
    <w:tmpl w:val="FF840ABC"/>
    <w:lvl w:ilvl="0">
      <w:numFmt w:val="bullet"/>
      <w:lvlText w:val="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41D7"/>
    <w:multiLevelType w:val="multilevel"/>
    <w:tmpl w:val="D67C09DA"/>
    <w:lvl w:ilvl="0">
      <w:start w:val="1"/>
      <w:numFmt w:val="bullet"/>
      <w:lvlText w:val="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61F19"/>
    <w:multiLevelType w:val="multilevel"/>
    <w:tmpl w:val="6F545A90"/>
    <w:lvl w:ilvl="0">
      <w:start w:val="4"/>
      <w:numFmt w:val="decimal"/>
      <w:lvlText w:val="%1-"/>
      <w:lvlJc w:val="left"/>
      <w:pPr>
        <w:ind w:left="480" w:hanging="480"/>
      </w:pPr>
      <w:rPr>
        <w:rFonts w:cs="B Nazanin" w:hint="default"/>
        <w:sz w:val="26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cs="B Nazanin" w:hint="default"/>
        <w:sz w:val="26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  <w:sz w:val="26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  <w:sz w:val="26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  <w:sz w:val="26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  <w:sz w:val="26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  <w:sz w:val="26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  <w:sz w:val="26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  <w:sz w:val="26"/>
      </w:rPr>
    </w:lvl>
  </w:abstractNum>
  <w:abstractNum w:abstractNumId="23">
    <w:nsid w:val="52C052FD"/>
    <w:multiLevelType w:val="hybridMultilevel"/>
    <w:tmpl w:val="8C66BB26"/>
    <w:lvl w:ilvl="0" w:tplc="55285FEA">
      <w:numFmt w:val="bullet"/>
      <w:lvlText w:val=""/>
      <w:lvlJc w:val="left"/>
      <w:pPr>
        <w:tabs>
          <w:tab w:val="num" w:pos="1247"/>
        </w:tabs>
        <w:ind w:left="1247" w:hanging="397"/>
      </w:pPr>
      <w:rPr>
        <w:rFonts w:ascii="Wingdings" w:hAnsi="Wingdings" w:cs="Times New Roman" w:hint="default"/>
        <w:sz w:val="26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540A4CBC"/>
    <w:multiLevelType w:val="multilevel"/>
    <w:tmpl w:val="F9F255E6"/>
    <w:lvl w:ilvl="0">
      <w:start w:val="1"/>
      <w:numFmt w:val="decimal"/>
      <w:lvlText w:val="%1-"/>
      <w:lvlJc w:val="left"/>
      <w:pPr>
        <w:ind w:left="375" w:hanging="375"/>
      </w:pPr>
      <w:rPr>
        <w:rFonts w:ascii="Arial" w:hAnsi="Arial"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25">
    <w:nsid w:val="5F4D5850"/>
    <w:multiLevelType w:val="multilevel"/>
    <w:tmpl w:val="D71E55FE"/>
    <w:lvl w:ilvl="0">
      <w:start w:val="1"/>
      <w:numFmt w:val="bullet"/>
      <w:lvlText w:val="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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E0F7A"/>
    <w:multiLevelType w:val="multilevel"/>
    <w:tmpl w:val="DBAA8316"/>
    <w:lvl w:ilvl="0">
      <w:numFmt w:val="bullet"/>
      <w:lvlText w:val=""/>
      <w:lvlJc w:val="left"/>
      <w:pPr>
        <w:tabs>
          <w:tab w:val="num" w:pos="1208"/>
        </w:tabs>
        <w:ind w:left="1132" w:hanging="284"/>
      </w:pPr>
      <w:rPr>
        <w:rFonts w:ascii="Symbol" w:eastAsia="Times New Roman" w:hAnsi="Symbol" w:cs="Times New Roman" w:hint="default"/>
      </w:rPr>
    </w:lvl>
    <w:lvl w:ilvl="1">
      <w:numFmt w:val="bullet"/>
      <w:lvlText w:val=""/>
      <w:lvlJc w:val="left"/>
      <w:pPr>
        <w:tabs>
          <w:tab w:val="num" w:pos="2288"/>
        </w:tabs>
        <w:ind w:left="2212" w:hanging="284"/>
      </w:pPr>
      <w:rPr>
        <w:rFonts w:ascii="Symbol" w:eastAsia="Times New Roman" w:hAnsi="Symbol" w:cs="Times New Roman" w:hint="default"/>
      </w:rPr>
    </w:lvl>
    <w:lvl w:ilvl="2">
      <w:numFmt w:val="bullet"/>
      <w:lvlText w:val="-"/>
      <w:lvlJc w:val="left"/>
      <w:pPr>
        <w:tabs>
          <w:tab w:val="num" w:pos="3008"/>
        </w:tabs>
        <w:ind w:left="3008" w:hanging="360"/>
      </w:pPr>
      <w:rPr>
        <w:rFonts w:ascii="Times New Roman" w:eastAsia="Times New Roman" w:hAnsi="Times New Roman" w:cs="Nazanin" w:hint="default"/>
      </w:rPr>
    </w:lvl>
    <w:lvl w:ilvl="3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27">
    <w:nsid w:val="66215C12"/>
    <w:multiLevelType w:val="multilevel"/>
    <w:tmpl w:val="0616DF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517128"/>
    <w:multiLevelType w:val="hybridMultilevel"/>
    <w:tmpl w:val="D67C09DA"/>
    <w:lvl w:ilvl="0" w:tplc="082487C4">
      <w:start w:val="1"/>
      <w:numFmt w:val="bullet"/>
      <w:lvlText w:val="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602B0"/>
    <w:multiLevelType w:val="hybridMultilevel"/>
    <w:tmpl w:val="DA0CB6E6"/>
    <w:lvl w:ilvl="0" w:tplc="C74A1604">
      <w:start w:val="2"/>
      <w:numFmt w:val="arabicAlpha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AF343BE"/>
    <w:multiLevelType w:val="hybridMultilevel"/>
    <w:tmpl w:val="42CE5FBC"/>
    <w:lvl w:ilvl="0" w:tplc="339C41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D1A4962"/>
    <w:multiLevelType w:val="hybridMultilevel"/>
    <w:tmpl w:val="0B1A5FCE"/>
    <w:lvl w:ilvl="0" w:tplc="D386533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1AB007F"/>
    <w:multiLevelType w:val="hybridMultilevel"/>
    <w:tmpl w:val="28AE2724"/>
    <w:lvl w:ilvl="0" w:tplc="0E844826">
      <w:start w:val="8"/>
      <w:numFmt w:val="arabicAlpha"/>
      <w:lvlText w:val="%1)"/>
      <w:lvlJc w:val="left"/>
      <w:pPr>
        <w:tabs>
          <w:tab w:val="num" w:pos="1133"/>
        </w:tabs>
        <w:ind w:left="113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33">
    <w:nsid w:val="74C33940"/>
    <w:multiLevelType w:val="multilevel"/>
    <w:tmpl w:val="233AE96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00" w:hanging="1800"/>
      </w:pPr>
      <w:rPr>
        <w:rFonts w:hint="default"/>
      </w:rPr>
    </w:lvl>
  </w:abstractNum>
  <w:abstractNum w:abstractNumId="34">
    <w:nsid w:val="7669665F"/>
    <w:multiLevelType w:val="multilevel"/>
    <w:tmpl w:val="34D8B65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B13CBD"/>
    <w:multiLevelType w:val="multilevel"/>
    <w:tmpl w:val="5EC4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6"/>
  </w:num>
  <w:num w:numId="5">
    <w:abstractNumId w:val="20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2"/>
  </w:num>
  <w:num w:numId="12">
    <w:abstractNumId w:val="28"/>
  </w:num>
  <w:num w:numId="13">
    <w:abstractNumId w:val="21"/>
  </w:num>
  <w:num w:numId="14">
    <w:abstractNumId w:val="8"/>
  </w:num>
  <w:num w:numId="15">
    <w:abstractNumId w:val="25"/>
  </w:num>
  <w:num w:numId="16">
    <w:abstractNumId w:val="31"/>
  </w:num>
  <w:num w:numId="17">
    <w:abstractNumId w:val="5"/>
  </w:num>
  <w:num w:numId="18">
    <w:abstractNumId w:val="18"/>
  </w:num>
  <w:num w:numId="19">
    <w:abstractNumId w:val="6"/>
  </w:num>
  <w:num w:numId="20">
    <w:abstractNumId w:val="32"/>
  </w:num>
  <w:num w:numId="21">
    <w:abstractNumId w:val="29"/>
  </w:num>
  <w:num w:numId="22">
    <w:abstractNumId w:val="2"/>
  </w:num>
  <w:num w:numId="23">
    <w:abstractNumId w:val="11"/>
  </w:num>
  <w:num w:numId="24">
    <w:abstractNumId w:val="33"/>
  </w:num>
  <w:num w:numId="25">
    <w:abstractNumId w:val="22"/>
  </w:num>
  <w:num w:numId="26">
    <w:abstractNumId w:val="10"/>
  </w:num>
  <w:num w:numId="27">
    <w:abstractNumId w:val="30"/>
  </w:num>
  <w:num w:numId="28">
    <w:abstractNumId w:val="4"/>
  </w:num>
  <w:num w:numId="29">
    <w:abstractNumId w:val="27"/>
  </w:num>
  <w:num w:numId="30">
    <w:abstractNumId w:val="15"/>
  </w:num>
  <w:num w:numId="31">
    <w:abstractNumId w:val="34"/>
  </w:num>
  <w:num w:numId="32">
    <w:abstractNumId w:val="1"/>
  </w:num>
  <w:num w:numId="33">
    <w:abstractNumId w:val="19"/>
  </w:num>
  <w:num w:numId="34">
    <w:abstractNumId w:val="24"/>
  </w:num>
  <w:num w:numId="35">
    <w:abstractNumId w:val="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3"/>
    <w:rsid w:val="00005449"/>
    <w:rsid w:val="00005EA8"/>
    <w:rsid w:val="00005FD3"/>
    <w:rsid w:val="000132C9"/>
    <w:rsid w:val="00015BA0"/>
    <w:rsid w:val="00016B08"/>
    <w:rsid w:val="00023B5D"/>
    <w:rsid w:val="000265CA"/>
    <w:rsid w:val="00026936"/>
    <w:rsid w:val="00026D13"/>
    <w:rsid w:val="000342E4"/>
    <w:rsid w:val="00035DE6"/>
    <w:rsid w:val="0004726E"/>
    <w:rsid w:val="00047D30"/>
    <w:rsid w:val="0005501C"/>
    <w:rsid w:val="000744D0"/>
    <w:rsid w:val="00076A4C"/>
    <w:rsid w:val="00084FA7"/>
    <w:rsid w:val="00085D81"/>
    <w:rsid w:val="000933BA"/>
    <w:rsid w:val="000A2387"/>
    <w:rsid w:val="000A46A1"/>
    <w:rsid w:val="000A47C8"/>
    <w:rsid w:val="000A4F70"/>
    <w:rsid w:val="000A53F9"/>
    <w:rsid w:val="000B0F7E"/>
    <w:rsid w:val="000B4754"/>
    <w:rsid w:val="000C2715"/>
    <w:rsid w:val="000D0FA4"/>
    <w:rsid w:val="00100B75"/>
    <w:rsid w:val="00104802"/>
    <w:rsid w:val="00111C90"/>
    <w:rsid w:val="00144B78"/>
    <w:rsid w:val="001458A3"/>
    <w:rsid w:val="00147C40"/>
    <w:rsid w:val="00150B39"/>
    <w:rsid w:val="00155BE9"/>
    <w:rsid w:val="00156A94"/>
    <w:rsid w:val="00157401"/>
    <w:rsid w:val="001619C3"/>
    <w:rsid w:val="00164DF0"/>
    <w:rsid w:val="00166503"/>
    <w:rsid w:val="0017064D"/>
    <w:rsid w:val="00170948"/>
    <w:rsid w:val="00172A60"/>
    <w:rsid w:val="00175EA2"/>
    <w:rsid w:val="001877C7"/>
    <w:rsid w:val="00190A9A"/>
    <w:rsid w:val="001A5536"/>
    <w:rsid w:val="001B4C22"/>
    <w:rsid w:val="001D32D3"/>
    <w:rsid w:val="001D61D1"/>
    <w:rsid w:val="001E2CD8"/>
    <w:rsid w:val="001E42AD"/>
    <w:rsid w:val="001E49E9"/>
    <w:rsid w:val="001F0A7F"/>
    <w:rsid w:val="001F5070"/>
    <w:rsid w:val="00234CFF"/>
    <w:rsid w:val="00240A53"/>
    <w:rsid w:val="0024104D"/>
    <w:rsid w:val="00246166"/>
    <w:rsid w:val="002473C2"/>
    <w:rsid w:val="002518BC"/>
    <w:rsid w:val="00257ECA"/>
    <w:rsid w:val="00260DCB"/>
    <w:rsid w:val="00274CD8"/>
    <w:rsid w:val="00280FCC"/>
    <w:rsid w:val="002823DB"/>
    <w:rsid w:val="002973F0"/>
    <w:rsid w:val="002A6B86"/>
    <w:rsid w:val="002A7249"/>
    <w:rsid w:val="002B1D1A"/>
    <w:rsid w:val="002B36DE"/>
    <w:rsid w:val="002B3961"/>
    <w:rsid w:val="002B5543"/>
    <w:rsid w:val="002C275E"/>
    <w:rsid w:val="002E411F"/>
    <w:rsid w:val="002E5975"/>
    <w:rsid w:val="002F04AD"/>
    <w:rsid w:val="002F2A1D"/>
    <w:rsid w:val="002F4F2B"/>
    <w:rsid w:val="002F7217"/>
    <w:rsid w:val="0030568A"/>
    <w:rsid w:val="0031188F"/>
    <w:rsid w:val="003213A2"/>
    <w:rsid w:val="003250FD"/>
    <w:rsid w:val="00327866"/>
    <w:rsid w:val="003326D4"/>
    <w:rsid w:val="00332D5F"/>
    <w:rsid w:val="003343AF"/>
    <w:rsid w:val="003345D9"/>
    <w:rsid w:val="0034555C"/>
    <w:rsid w:val="00357138"/>
    <w:rsid w:val="00364271"/>
    <w:rsid w:val="0036629D"/>
    <w:rsid w:val="00374C2B"/>
    <w:rsid w:val="00383412"/>
    <w:rsid w:val="00391AF1"/>
    <w:rsid w:val="00396134"/>
    <w:rsid w:val="003A1018"/>
    <w:rsid w:val="003A4059"/>
    <w:rsid w:val="003A4C9D"/>
    <w:rsid w:val="003B2D65"/>
    <w:rsid w:val="003B70A7"/>
    <w:rsid w:val="003C1B9D"/>
    <w:rsid w:val="003C1C52"/>
    <w:rsid w:val="003C657E"/>
    <w:rsid w:val="003D1745"/>
    <w:rsid w:val="003D3298"/>
    <w:rsid w:val="003D6586"/>
    <w:rsid w:val="003E32EC"/>
    <w:rsid w:val="003F2503"/>
    <w:rsid w:val="003F4CF1"/>
    <w:rsid w:val="003F7C9D"/>
    <w:rsid w:val="004035A3"/>
    <w:rsid w:val="00403AF8"/>
    <w:rsid w:val="004069F0"/>
    <w:rsid w:val="00412FFC"/>
    <w:rsid w:val="00422A76"/>
    <w:rsid w:val="00425C31"/>
    <w:rsid w:val="004337AE"/>
    <w:rsid w:val="004364CA"/>
    <w:rsid w:val="0047127C"/>
    <w:rsid w:val="0047449A"/>
    <w:rsid w:val="0047464A"/>
    <w:rsid w:val="00474D5E"/>
    <w:rsid w:val="004855A1"/>
    <w:rsid w:val="00486B39"/>
    <w:rsid w:val="004913A5"/>
    <w:rsid w:val="00493E03"/>
    <w:rsid w:val="0049777B"/>
    <w:rsid w:val="004A0A4A"/>
    <w:rsid w:val="004D6131"/>
    <w:rsid w:val="004E215B"/>
    <w:rsid w:val="004F0F43"/>
    <w:rsid w:val="004F1CC2"/>
    <w:rsid w:val="004F1CCA"/>
    <w:rsid w:val="004F290A"/>
    <w:rsid w:val="004F6696"/>
    <w:rsid w:val="00522050"/>
    <w:rsid w:val="005221C4"/>
    <w:rsid w:val="00530C74"/>
    <w:rsid w:val="0054093F"/>
    <w:rsid w:val="00542D76"/>
    <w:rsid w:val="00547F29"/>
    <w:rsid w:val="00551251"/>
    <w:rsid w:val="0055335E"/>
    <w:rsid w:val="005644CD"/>
    <w:rsid w:val="00566DAB"/>
    <w:rsid w:val="0056736F"/>
    <w:rsid w:val="00570FBA"/>
    <w:rsid w:val="00572D1E"/>
    <w:rsid w:val="00573678"/>
    <w:rsid w:val="0057550D"/>
    <w:rsid w:val="00577B78"/>
    <w:rsid w:val="00577F7D"/>
    <w:rsid w:val="005873BD"/>
    <w:rsid w:val="00594A4D"/>
    <w:rsid w:val="005B6311"/>
    <w:rsid w:val="005D5E08"/>
    <w:rsid w:val="005D78BC"/>
    <w:rsid w:val="005E2EEB"/>
    <w:rsid w:val="005F33AD"/>
    <w:rsid w:val="005F368F"/>
    <w:rsid w:val="005F3BDA"/>
    <w:rsid w:val="005F442D"/>
    <w:rsid w:val="005F7E8D"/>
    <w:rsid w:val="00605434"/>
    <w:rsid w:val="006064C4"/>
    <w:rsid w:val="0061181F"/>
    <w:rsid w:val="006325F1"/>
    <w:rsid w:val="00633AF1"/>
    <w:rsid w:val="006367D3"/>
    <w:rsid w:val="006417ED"/>
    <w:rsid w:val="00644814"/>
    <w:rsid w:val="0064570F"/>
    <w:rsid w:val="006500B2"/>
    <w:rsid w:val="00651A88"/>
    <w:rsid w:val="00654064"/>
    <w:rsid w:val="0065542D"/>
    <w:rsid w:val="00670C51"/>
    <w:rsid w:val="00673F7E"/>
    <w:rsid w:val="0067797E"/>
    <w:rsid w:val="006801F7"/>
    <w:rsid w:val="00687126"/>
    <w:rsid w:val="006A23CF"/>
    <w:rsid w:val="006B2B8E"/>
    <w:rsid w:val="006B35C4"/>
    <w:rsid w:val="006B3B8A"/>
    <w:rsid w:val="006B6FF7"/>
    <w:rsid w:val="006C3AB8"/>
    <w:rsid w:val="006C6F8C"/>
    <w:rsid w:val="006E2F3D"/>
    <w:rsid w:val="006E3B1A"/>
    <w:rsid w:val="006E6F64"/>
    <w:rsid w:val="00714C19"/>
    <w:rsid w:val="00725B50"/>
    <w:rsid w:val="0073169A"/>
    <w:rsid w:val="00741E84"/>
    <w:rsid w:val="0076019E"/>
    <w:rsid w:val="00761E2D"/>
    <w:rsid w:val="00767938"/>
    <w:rsid w:val="00776A72"/>
    <w:rsid w:val="00782B47"/>
    <w:rsid w:val="00784C17"/>
    <w:rsid w:val="007A1945"/>
    <w:rsid w:val="007A7159"/>
    <w:rsid w:val="007B3547"/>
    <w:rsid w:val="007B533A"/>
    <w:rsid w:val="007B6124"/>
    <w:rsid w:val="007B69E7"/>
    <w:rsid w:val="007C2EBD"/>
    <w:rsid w:val="007C3257"/>
    <w:rsid w:val="007C35E0"/>
    <w:rsid w:val="007C745A"/>
    <w:rsid w:val="007D02BA"/>
    <w:rsid w:val="007D5FB0"/>
    <w:rsid w:val="007D77D0"/>
    <w:rsid w:val="007D7DA9"/>
    <w:rsid w:val="007E2995"/>
    <w:rsid w:val="007F2A5E"/>
    <w:rsid w:val="007F4F91"/>
    <w:rsid w:val="007F680D"/>
    <w:rsid w:val="0080120C"/>
    <w:rsid w:val="00810868"/>
    <w:rsid w:val="00812909"/>
    <w:rsid w:val="008266D6"/>
    <w:rsid w:val="00830627"/>
    <w:rsid w:val="00834947"/>
    <w:rsid w:val="00836D79"/>
    <w:rsid w:val="00842DD5"/>
    <w:rsid w:val="0084696E"/>
    <w:rsid w:val="00853EC1"/>
    <w:rsid w:val="00861F3C"/>
    <w:rsid w:val="00875E7C"/>
    <w:rsid w:val="00886E21"/>
    <w:rsid w:val="008914E3"/>
    <w:rsid w:val="008948C9"/>
    <w:rsid w:val="008A058F"/>
    <w:rsid w:val="008B13F8"/>
    <w:rsid w:val="008B7CEE"/>
    <w:rsid w:val="008C20BA"/>
    <w:rsid w:val="008C7C21"/>
    <w:rsid w:val="008D0E39"/>
    <w:rsid w:val="008D5C36"/>
    <w:rsid w:val="008E0C9B"/>
    <w:rsid w:val="008F3D4D"/>
    <w:rsid w:val="008F3E10"/>
    <w:rsid w:val="00900744"/>
    <w:rsid w:val="009111A2"/>
    <w:rsid w:val="00913A51"/>
    <w:rsid w:val="00917078"/>
    <w:rsid w:val="009230FB"/>
    <w:rsid w:val="00937501"/>
    <w:rsid w:val="00940BE4"/>
    <w:rsid w:val="00944B8C"/>
    <w:rsid w:val="009451C1"/>
    <w:rsid w:val="0095022D"/>
    <w:rsid w:val="00953A19"/>
    <w:rsid w:val="009738A1"/>
    <w:rsid w:val="00974126"/>
    <w:rsid w:val="00977034"/>
    <w:rsid w:val="009770C9"/>
    <w:rsid w:val="0097739E"/>
    <w:rsid w:val="00982715"/>
    <w:rsid w:val="0098555F"/>
    <w:rsid w:val="009A5DC7"/>
    <w:rsid w:val="009A7FB1"/>
    <w:rsid w:val="009B0E7A"/>
    <w:rsid w:val="009B5D1B"/>
    <w:rsid w:val="009C0B42"/>
    <w:rsid w:val="009C2763"/>
    <w:rsid w:val="009C352B"/>
    <w:rsid w:val="009C5D53"/>
    <w:rsid w:val="009C5E17"/>
    <w:rsid w:val="009D2DEB"/>
    <w:rsid w:val="009D3509"/>
    <w:rsid w:val="009D60AE"/>
    <w:rsid w:val="009D629C"/>
    <w:rsid w:val="009E7B24"/>
    <w:rsid w:val="009F19F5"/>
    <w:rsid w:val="009F4993"/>
    <w:rsid w:val="009F7071"/>
    <w:rsid w:val="00A07006"/>
    <w:rsid w:val="00A07510"/>
    <w:rsid w:val="00A115B1"/>
    <w:rsid w:val="00A12CF8"/>
    <w:rsid w:val="00A1588D"/>
    <w:rsid w:val="00A232F8"/>
    <w:rsid w:val="00A3211E"/>
    <w:rsid w:val="00A4597F"/>
    <w:rsid w:val="00A677DB"/>
    <w:rsid w:val="00A709E8"/>
    <w:rsid w:val="00A70EF3"/>
    <w:rsid w:val="00A85694"/>
    <w:rsid w:val="00A920A8"/>
    <w:rsid w:val="00A92D83"/>
    <w:rsid w:val="00A933C8"/>
    <w:rsid w:val="00A95DDC"/>
    <w:rsid w:val="00AA23AA"/>
    <w:rsid w:val="00AA2D4D"/>
    <w:rsid w:val="00AB4BCE"/>
    <w:rsid w:val="00AC2B6E"/>
    <w:rsid w:val="00AC7642"/>
    <w:rsid w:val="00AD4BF8"/>
    <w:rsid w:val="00AD66B0"/>
    <w:rsid w:val="00AD762F"/>
    <w:rsid w:val="00AE24BE"/>
    <w:rsid w:val="00AF0D12"/>
    <w:rsid w:val="00AF38DC"/>
    <w:rsid w:val="00B022F4"/>
    <w:rsid w:val="00B16740"/>
    <w:rsid w:val="00B415EF"/>
    <w:rsid w:val="00B446B9"/>
    <w:rsid w:val="00B45414"/>
    <w:rsid w:val="00B57843"/>
    <w:rsid w:val="00B61259"/>
    <w:rsid w:val="00B64509"/>
    <w:rsid w:val="00B65336"/>
    <w:rsid w:val="00B668D8"/>
    <w:rsid w:val="00B6799C"/>
    <w:rsid w:val="00B74021"/>
    <w:rsid w:val="00B75FD1"/>
    <w:rsid w:val="00B774D3"/>
    <w:rsid w:val="00B80CC9"/>
    <w:rsid w:val="00B8175D"/>
    <w:rsid w:val="00B82064"/>
    <w:rsid w:val="00B8294E"/>
    <w:rsid w:val="00B90CD8"/>
    <w:rsid w:val="00B94008"/>
    <w:rsid w:val="00B96CBC"/>
    <w:rsid w:val="00BA11AF"/>
    <w:rsid w:val="00BA4468"/>
    <w:rsid w:val="00BB1F96"/>
    <w:rsid w:val="00BC07F1"/>
    <w:rsid w:val="00BC4EDA"/>
    <w:rsid w:val="00BC5A6A"/>
    <w:rsid w:val="00BD5D3F"/>
    <w:rsid w:val="00BD7CFF"/>
    <w:rsid w:val="00BD7DB4"/>
    <w:rsid w:val="00BE36BE"/>
    <w:rsid w:val="00BE6D6A"/>
    <w:rsid w:val="00BF01DD"/>
    <w:rsid w:val="00BF25B5"/>
    <w:rsid w:val="00BF6742"/>
    <w:rsid w:val="00C10170"/>
    <w:rsid w:val="00C118D3"/>
    <w:rsid w:val="00C16565"/>
    <w:rsid w:val="00C24595"/>
    <w:rsid w:val="00C264A2"/>
    <w:rsid w:val="00C266EB"/>
    <w:rsid w:val="00C44D59"/>
    <w:rsid w:val="00C55727"/>
    <w:rsid w:val="00C61135"/>
    <w:rsid w:val="00C64B07"/>
    <w:rsid w:val="00C6690D"/>
    <w:rsid w:val="00C73A43"/>
    <w:rsid w:val="00C77C2B"/>
    <w:rsid w:val="00C8067D"/>
    <w:rsid w:val="00C90587"/>
    <w:rsid w:val="00C940C1"/>
    <w:rsid w:val="00CB4B96"/>
    <w:rsid w:val="00CC3D7E"/>
    <w:rsid w:val="00CD32B0"/>
    <w:rsid w:val="00CD45DD"/>
    <w:rsid w:val="00CE5D98"/>
    <w:rsid w:val="00CE7D09"/>
    <w:rsid w:val="00CF2491"/>
    <w:rsid w:val="00D03072"/>
    <w:rsid w:val="00D16A8A"/>
    <w:rsid w:val="00D2059D"/>
    <w:rsid w:val="00D207EF"/>
    <w:rsid w:val="00D3302B"/>
    <w:rsid w:val="00D331A4"/>
    <w:rsid w:val="00D34FF8"/>
    <w:rsid w:val="00D351C8"/>
    <w:rsid w:val="00D44406"/>
    <w:rsid w:val="00D44517"/>
    <w:rsid w:val="00D5405C"/>
    <w:rsid w:val="00D54EC7"/>
    <w:rsid w:val="00D60A07"/>
    <w:rsid w:val="00D61BEE"/>
    <w:rsid w:val="00D6730E"/>
    <w:rsid w:val="00D7068E"/>
    <w:rsid w:val="00D729F1"/>
    <w:rsid w:val="00D73862"/>
    <w:rsid w:val="00D74458"/>
    <w:rsid w:val="00D771FB"/>
    <w:rsid w:val="00D7763C"/>
    <w:rsid w:val="00DA165B"/>
    <w:rsid w:val="00DA49D9"/>
    <w:rsid w:val="00DC6F85"/>
    <w:rsid w:val="00DC7463"/>
    <w:rsid w:val="00DD50EF"/>
    <w:rsid w:val="00DE0A45"/>
    <w:rsid w:val="00E0129D"/>
    <w:rsid w:val="00E045A7"/>
    <w:rsid w:val="00E05E8E"/>
    <w:rsid w:val="00E125A0"/>
    <w:rsid w:val="00E15AE2"/>
    <w:rsid w:val="00E16B59"/>
    <w:rsid w:val="00E22C27"/>
    <w:rsid w:val="00E24541"/>
    <w:rsid w:val="00E254E4"/>
    <w:rsid w:val="00E32423"/>
    <w:rsid w:val="00E36107"/>
    <w:rsid w:val="00E423FB"/>
    <w:rsid w:val="00E43A7D"/>
    <w:rsid w:val="00E43E1C"/>
    <w:rsid w:val="00E53F67"/>
    <w:rsid w:val="00E579DB"/>
    <w:rsid w:val="00E636D2"/>
    <w:rsid w:val="00E7000B"/>
    <w:rsid w:val="00E734E0"/>
    <w:rsid w:val="00E822F2"/>
    <w:rsid w:val="00E86290"/>
    <w:rsid w:val="00E97B87"/>
    <w:rsid w:val="00EA1794"/>
    <w:rsid w:val="00EB14C7"/>
    <w:rsid w:val="00EB4363"/>
    <w:rsid w:val="00EB5880"/>
    <w:rsid w:val="00EB5BD5"/>
    <w:rsid w:val="00EB7618"/>
    <w:rsid w:val="00EC2792"/>
    <w:rsid w:val="00EC3F64"/>
    <w:rsid w:val="00EC51B8"/>
    <w:rsid w:val="00ED36EE"/>
    <w:rsid w:val="00EF2A48"/>
    <w:rsid w:val="00EF451A"/>
    <w:rsid w:val="00EF7D2D"/>
    <w:rsid w:val="00F03939"/>
    <w:rsid w:val="00F11EA1"/>
    <w:rsid w:val="00F14272"/>
    <w:rsid w:val="00F14705"/>
    <w:rsid w:val="00F22423"/>
    <w:rsid w:val="00F262DB"/>
    <w:rsid w:val="00F3492F"/>
    <w:rsid w:val="00F533A1"/>
    <w:rsid w:val="00F54EEE"/>
    <w:rsid w:val="00F6043E"/>
    <w:rsid w:val="00F62F59"/>
    <w:rsid w:val="00F64C8A"/>
    <w:rsid w:val="00F64DDC"/>
    <w:rsid w:val="00F70BCB"/>
    <w:rsid w:val="00F73C49"/>
    <w:rsid w:val="00F84BEA"/>
    <w:rsid w:val="00F86CD6"/>
    <w:rsid w:val="00F903C3"/>
    <w:rsid w:val="00F91C21"/>
    <w:rsid w:val="00FB4798"/>
    <w:rsid w:val="00FC0B37"/>
    <w:rsid w:val="00FC7042"/>
    <w:rsid w:val="00FD441D"/>
    <w:rsid w:val="00FD7639"/>
    <w:rsid w:val="00FE14A1"/>
    <w:rsid w:val="00FF08B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A3094-44E1-47D7-B82A-AEE4687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A1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A11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6"/>
      <w:lang w:eastAsia="zh-CN" w:bidi="ar-SA"/>
    </w:rPr>
  </w:style>
  <w:style w:type="paragraph" w:styleId="Heading2">
    <w:name w:val="heading 2"/>
    <w:basedOn w:val="Normal"/>
    <w:next w:val="Normal"/>
    <w:link w:val="Heading2Char"/>
    <w:qFormat/>
    <w:rsid w:val="00A115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 w:bidi="ar-SA"/>
    </w:rPr>
  </w:style>
  <w:style w:type="paragraph" w:styleId="Heading6">
    <w:name w:val="heading 6"/>
    <w:basedOn w:val="Normal"/>
    <w:next w:val="Normal"/>
    <w:link w:val="Heading6Char"/>
    <w:qFormat/>
    <w:rsid w:val="00A115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2A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1E42AD"/>
  </w:style>
  <w:style w:type="paragraph" w:styleId="Footer">
    <w:name w:val="footer"/>
    <w:basedOn w:val="Normal"/>
    <w:link w:val="FooterChar"/>
    <w:unhideWhenUsed/>
    <w:rsid w:val="001E42A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rsid w:val="001E42AD"/>
  </w:style>
  <w:style w:type="table" w:styleId="TableGrid">
    <w:name w:val="Table Grid"/>
    <w:basedOn w:val="TableNormal"/>
    <w:rsid w:val="001E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C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17"/>
    <w:rPr>
      <w:rFonts w:ascii="Segoe UI" w:hAnsi="Segoe UI" w:cs="Segoe UI"/>
      <w:sz w:val="18"/>
      <w:szCs w:val="18"/>
    </w:rPr>
  </w:style>
  <w:style w:type="character" w:customStyle="1" w:styleId="StyleComplexNazanin14pt">
    <w:name w:val="Style (Complex) Nazanin 14 pt"/>
    <w:rsid w:val="003C1C52"/>
    <w:rPr>
      <w:rFonts w:cs="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115B1"/>
    <w:rPr>
      <w:rFonts w:ascii="Times New Roman" w:eastAsia="Times New Roman" w:hAnsi="Times New Roman" w:cs="Courier New"/>
      <w:b/>
      <w:bCs/>
      <w:sz w:val="20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rsid w:val="00A115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A115B1"/>
    <w:rPr>
      <w:rFonts w:ascii="Times New Roman" w:eastAsia="Times New Roman" w:hAnsi="Times New Roman" w:cs="Times New Roman"/>
      <w:b/>
      <w:bCs/>
      <w:lang w:eastAsia="zh-CN"/>
    </w:rPr>
  </w:style>
  <w:style w:type="character" w:styleId="PageNumber">
    <w:name w:val="page number"/>
    <w:basedOn w:val="DefaultParagraphFont"/>
    <w:rsid w:val="00A115B1"/>
  </w:style>
  <w:style w:type="paragraph" w:styleId="BodyText">
    <w:name w:val="Body Text"/>
    <w:basedOn w:val="Normal"/>
    <w:link w:val="BodyTextChar"/>
    <w:rsid w:val="00A115B1"/>
    <w:pPr>
      <w:spacing w:after="0" w:line="240" w:lineRule="auto"/>
    </w:pPr>
    <w:rPr>
      <w:rFonts w:ascii="Verdana" w:eastAsia="Times New Roman" w:hAnsi="Verdana" w:cs="Nazanin"/>
      <w:noProof/>
      <w:sz w:val="24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A115B1"/>
    <w:rPr>
      <w:rFonts w:ascii="Verdana" w:eastAsia="Times New Roman" w:hAnsi="Verdana" w:cs="Nazanin"/>
      <w:noProof/>
      <w:sz w:val="24"/>
      <w:szCs w:val="32"/>
    </w:rPr>
  </w:style>
  <w:style w:type="paragraph" w:customStyle="1" w:styleId="StyleComplexNazanin14ptJustifyLow1">
    <w:name w:val="Style (Complex) Nazanin 14 pt Justify Low1"/>
    <w:basedOn w:val="Normal"/>
    <w:autoRedefine/>
    <w:rsid w:val="00A115B1"/>
    <w:pPr>
      <w:spacing w:after="0" w:line="240" w:lineRule="auto"/>
      <w:jc w:val="center"/>
    </w:pPr>
    <w:rPr>
      <w:rFonts w:ascii="Times New Roman" w:eastAsia="Times New Roman" w:hAnsi="Times New Roman" w:cs="B Titr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115B1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280FCC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C2B6E"/>
  </w:style>
  <w:style w:type="paragraph" w:customStyle="1" w:styleId="Default">
    <w:name w:val="Default"/>
    <w:rsid w:val="00AC2B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0457-39D0-4DB0-850F-3B3227F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Qa2</dc:creator>
  <cp:keywords/>
  <dc:description/>
  <cp:lastModifiedBy>QA3</cp:lastModifiedBy>
  <cp:revision>2</cp:revision>
  <cp:lastPrinted>2018-07-23T05:47:00Z</cp:lastPrinted>
  <dcterms:created xsi:type="dcterms:W3CDTF">2019-12-21T07:50:00Z</dcterms:created>
  <dcterms:modified xsi:type="dcterms:W3CDTF">2019-12-21T07:50:00Z</dcterms:modified>
</cp:coreProperties>
</file>